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2CB382" w14:textId="48074524" w:rsidR="00EE1E91" w:rsidRDefault="00EE1E91" w:rsidP="00EE1E91">
      <w:pPr>
        <w:jc w:val="center"/>
        <w:rPr>
          <w:rFonts w:ascii="Helvetica Neue" w:eastAsia="Times New Roman" w:hAnsi="Helvetica Neue" w:cs="Times New Roman"/>
          <w:b/>
          <w:color w:val="1D1D1D"/>
          <w:sz w:val="21"/>
          <w:szCs w:val="21"/>
          <w:shd w:val="clear" w:color="auto" w:fill="FFFFFF"/>
        </w:rPr>
      </w:pPr>
      <w:r>
        <w:rPr>
          <w:rFonts w:ascii="Helvetica Neue" w:eastAsia="Times New Roman" w:hAnsi="Helvetica Neue" w:cs="Times New Roman"/>
          <w:b/>
          <w:color w:val="1D1D1D"/>
          <w:sz w:val="21"/>
          <w:szCs w:val="21"/>
          <w:shd w:val="clear" w:color="auto" w:fill="FFFFFF"/>
        </w:rPr>
        <w:t xml:space="preserve">Nursing Theory </w:t>
      </w:r>
    </w:p>
    <w:p w14:paraId="59F44487" w14:textId="77777777" w:rsidR="00EE1E91" w:rsidRDefault="00EE1E91" w:rsidP="00EE1E91">
      <w:pPr>
        <w:jc w:val="center"/>
        <w:rPr>
          <w:rFonts w:ascii="Helvetica Neue" w:eastAsia="Times New Roman" w:hAnsi="Helvetica Neue" w:cs="Times New Roman"/>
          <w:b/>
          <w:color w:val="1D1D1D"/>
          <w:sz w:val="21"/>
          <w:szCs w:val="21"/>
          <w:shd w:val="clear" w:color="auto" w:fill="FFFFFF"/>
        </w:rPr>
      </w:pPr>
      <w:bookmarkStart w:id="0" w:name="_GoBack"/>
      <w:bookmarkEnd w:id="0"/>
    </w:p>
    <w:p w14:paraId="7F61D250" w14:textId="18609479" w:rsidR="00EE1E91" w:rsidRPr="00EE1E91" w:rsidRDefault="00EE1E91" w:rsidP="00EE1E91">
      <w:pPr>
        <w:rPr>
          <w:rFonts w:ascii="Times New Roman" w:eastAsia="Times New Roman" w:hAnsi="Times New Roman" w:cs="Times New Roman"/>
          <w:b/>
        </w:rPr>
      </w:pPr>
      <w:r w:rsidRPr="00EE1E91">
        <w:rPr>
          <w:rFonts w:ascii="Helvetica Neue" w:eastAsia="Times New Roman" w:hAnsi="Helvetica Neue" w:cs="Times New Roman"/>
          <w:b/>
          <w:color w:val="1D1D1D"/>
          <w:sz w:val="21"/>
          <w:szCs w:val="21"/>
          <w:shd w:val="clear" w:color="auto" w:fill="FFFFFF"/>
        </w:rPr>
        <w:t>Answer all the questions in each prompt. Each response should be at least 1-2 paragraph. Be sure to cite your sources for each response in APA format.</w:t>
      </w:r>
    </w:p>
    <w:p w14:paraId="5F315006" w14:textId="77777777" w:rsidR="00EE1E91" w:rsidRDefault="00EE1E91" w:rsidP="00EE1E91"/>
    <w:p w14:paraId="60A3B3C2" w14:textId="4199EED0" w:rsidR="00EE1E91" w:rsidRDefault="00EE1E91" w:rsidP="00EE1E91">
      <w:r>
        <w:t xml:space="preserve">1. </w:t>
      </w:r>
      <w:r>
        <w:t>What are the basic types and purposes of theory in relation to theory practice and research?</w:t>
      </w:r>
    </w:p>
    <w:p w14:paraId="11CA7674" w14:textId="236ACF53" w:rsidR="00EE1E91" w:rsidRPr="00EE1E91" w:rsidRDefault="00EE1E91" w:rsidP="00EE1E91">
      <w:pPr>
        <w:rPr>
          <w:b/>
        </w:rPr>
      </w:pPr>
      <w:r w:rsidRPr="00EE1E91">
        <w:rPr>
          <w:b/>
        </w:rPr>
        <w:t>Answer:</w:t>
      </w:r>
    </w:p>
    <w:p w14:paraId="62CAB5AB" w14:textId="15A85F14" w:rsidR="00EE1E91" w:rsidRDefault="00EE1E91" w:rsidP="00EE1E91"/>
    <w:p w14:paraId="67D9CC54" w14:textId="2980B0EC" w:rsidR="00EE1E91" w:rsidRDefault="00EE1E91" w:rsidP="00EE1E91"/>
    <w:p w14:paraId="4910119F" w14:textId="77777777" w:rsidR="00EE1E91" w:rsidRDefault="00EE1E91" w:rsidP="00EE1E91"/>
    <w:p w14:paraId="06F79438" w14:textId="62FDCB55" w:rsidR="00EE1E91" w:rsidRDefault="00EE1E91" w:rsidP="00EE1E91"/>
    <w:p w14:paraId="3D6E756A" w14:textId="17B4FAB9" w:rsidR="00EE1E91" w:rsidRDefault="00EE1E91" w:rsidP="00EE1E91">
      <w:r>
        <w:t xml:space="preserve">2. </w:t>
      </w:r>
      <w:r w:rsidRPr="00EE1E91">
        <w:t>Choose two nursing theories discussed this week in your readings. Compare both in terms of concepts, assumptions, implications, and application.</w:t>
      </w:r>
    </w:p>
    <w:p w14:paraId="7727EEE5" w14:textId="77777777" w:rsidR="00EE1E91" w:rsidRDefault="00EE1E91" w:rsidP="00EE1E91">
      <w:r>
        <w:t xml:space="preserve">Pick two: </w:t>
      </w:r>
    </w:p>
    <w:p w14:paraId="150347AD" w14:textId="5204C974" w:rsidR="00EE1E91" w:rsidRDefault="00EE1E91" w:rsidP="00EE1E91">
      <w:r>
        <w:t>Grand Nursing Theories Based on Interactive Process</w:t>
      </w:r>
    </w:p>
    <w:p w14:paraId="1CB14BEC" w14:textId="04166E25" w:rsidR="00EE1E91" w:rsidRDefault="00EE1E91" w:rsidP="00EE1E91">
      <w:r>
        <w:t>Grand Nursing Theories Based on Human Needs</w:t>
      </w:r>
    </w:p>
    <w:p w14:paraId="6B8C3F8E" w14:textId="6723880E" w:rsidR="00EE1E91" w:rsidRDefault="00EE1E91" w:rsidP="00EE1E91">
      <w:r>
        <w:t>Grand Nursing Theories Based on Unitary Process</w:t>
      </w:r>
    </w:p>
    <w:p w14:paraId="592772D3" w14:textId="55815797" w:rsidR="00EE1E91" w:rsidRDefault="00EE1E91" w:rsidP="00EE1E91">
      <w:r>
        <w:t xml:space="preserve">Middle Range Theory </w:t>
      </w:r>
    </w:p>
    <w:p w14:paraId="187740D2" w14:textId="0880C9F8" w:rsidR="00EE1E91" w:rsidRDefault="00EE1E91" w:rsidP="00EE1E91">
      <w:pPr>
        <w:rPr>
          <w:b/>
        </w:rPr>
      </w:pPr>
      <w:r w:rsidRPr="00EE1E91">
        <w:rPr>
          <w:b/>
        </w:rPr>
        <w:t xml:space="preserve">Answer: </w:t>
      </w:r>
    </w:p>
    <w:p w14:paraId="4FD0F454" w14:textId="1E3A0E10" w:rsidR="00EE1E91" w:rsidRDefault="00EE1E91" w:rsidP="00EE1E91">
      <w:pPr>
        <w:rPr>
          <w:b/>
        </w:rPr>
      </w:pPr>
    </w:p>
    <w:p w14:paraId="343A4398" w14:textId="3A3FF882" w:rsidR="00EE1E91" w:rsidRDefault="00EE1E91" w:rsidP="00EE1E91">
      <w:pPr>
        <w:rPr>
          <w:b/>
        </w:rPr>
      </w:pPr>
    </w:p>
    <w:p w14:paraId="60573054" w14:textId="0BE5F2A4" w:rsidR="00EE1E91" w:rsidRDefault="00EE1E91" w:rsidP="00EE1E91">
      <w:pPr>
        <w:rPr>
          <w:b/>
        </w:rPr>
      </w:pPr>
    </w:p>
    <w:p w14:paraId="0F9A352E" w14:textId="29F6D0A6" w:rsidR="00EE1E91" w:rsidRDefault="00EE1E91" w:rsidP="00EE1E91">
      <w:pPr>
        <w:rPr>
          <w:b/>
        </w:rPr>
      </w:pPr>
    </w:p>
    <w:p w14:paraId="7CAF26D9" w14:textId="770C9CC6" w:rsidR="00EE1E91" w:rsidRDefault="00EE1E91" w:rsidP="00EE1E91">
      <w:r>
        <w:t xml:space="preserve">3. </w:t>
      </w:r>
      <w:r w:rsidRPr="00EE1E91">
        <w:t>What is the difference between high-, middle-, and low-range theories? Explain your understanding of a middle-range nursing theory. Identify a research study in which a middle-range theory was applied. Discuss the study results and implications for practice.</w:t>
      </w:r>
    </w:p>
    <w:p w14:paraId="39E74D91" w14:textId="0F179033" w:rsidR="00EE1E91" w:rsidRDefault="00EE1E91" w:rsidP="00EE1E91">
      <w:pPr>
        <w:rPr>
          <w:b/>
        </w:rPr>
      </w:pPr>
      <w:r w:rsidRPr="00EE1E91">
        <w:rPr>
          <w:b/>
        </w:rPr>
        <w:t>Answer:</w:t>
      </w:r>
    </w:p>
    <w:p w14:paraId="16039C8B" w14:textId="239933D3" w:rsidR="00EE1E91" w:rsidRDefault="00EE1E91" w:rsidP="00EE1E91">
      <w:pPr>
        <w:rPr>
          <w:b/>
        </w:rPr>
      </w:pPr>
    </w:p>
    <w:p w14:paraId="4765E963" w14:textId="2BB75C99" w:rsidR="00EE1E91" w:rsidRDefault="00EE1E91" w:rsidP="00EE1E91">
      <w:pPr>
        <w:rPr>
          <w:b/>
        </w:rPr>
      </w:pPr>
    </w:p>
    <w:p w14:paraId="3468270F" w14:textId="1AAF3D3F" w:rsidR="00EE1E91" w:rsidRDefault="00EE1E91" w:rsidP="00EE1E91">
      <w:pPr>
        <w:rPr>
          <w:b/>
        </w:rPr>
      </w:pPr>
    </w:p>
    <w:p w14:paraId="4FCD68B6" w14:textId="1636EB42" w:rsidR="00EE1E91" w:rsidRDefault="00EE1E91" w:rsidP="00EE1E91">
      <w:pPr>
        <w:rPr>
          <w:b/>
        </w:rPr>
      </w:pPr>
    </w:p>
    <w:p w14:paraId="53EBEDFC" w14:textId="6402BE2F" w:rsidR="00EE1E91" w:rsidRDefault="00EE1E91" w:rsidP="00EE1E91">
      <w:r>
        <w:t xml:space="preserve">4. </w:t>
      </w:r>
      <w:r w:rsidRPr="00EE1E91">
        <w:t>Evidence-based practice (EBP) is an important topic in healthcare organizations. How do you think you could apply EBP in your current nursing practice? Please provide examples.</w:t>
      </w:r>
    </w:p>
    <w:p w14:paraId="5846F46E" w14:textId="260671D6" w:rsidR="00EE1E91" w:rsidRPr="00EE1E91" w:rsidRDefault="00EE1E91" w:rsidP="00EE1E91">
      <w:pPr>
        <w:rPr>
          <w:b/>
        </w:rPr>
      </w:pPr>
      <w:r w:rsidRPr="00EE1E91">
        <w:rPr>
          <w:b/>
        </w:rPr>
        <w:t>Answer:</w:t>
      </w:r>
    </w:p>
    <w:p w14:paraId="73730C74" w14:textId="1FB1B32E" w:rsidR="00EE1E91" w:rsidRDefault="00EE1E91" w:rsidP="00EE1E91">
      <w:pPr>
        <w:rPr>
          <w:b/>
        </w:rPr>
      </w:pPr>
    </w:p>
    <w:p w14:paraId="7F33BB0E" w14:textId="7E9C15FF" w:rsidR="00EE1E91" w:rsidRDefault="00EE1E91" w:rsidP="00EE1E91">
      <w:pPr>
        <w:rPr>
          <w:b/>
        </w:rPr>
      </w:pPr>
    </w:p>
    <w:p w14:paraId="4504D90A" w14:textId="77777777" w:rsidR="00EE1E91" w:rsidRPr="00EE1E91" w:rsidRDefault="00EE1E91" w:rsidP="00EE1E91">
      <w:pPr>
        <w:rPr>
          <w:b/>
        </w:rPr>
      </w:pPr>
    </w:p>
    <w:p w14:paraId="2968AE9E" w14:textId="00A9E33C" w:rsidR="00EE1E91" w:rsidRDefault="00EE1E91" w:rsidP="00EE1E91">
      <w:r>
        <w:tab/>
      </w:r>
      <w:r>
        <w:tab/>
      </w:r>
    </w:p>
    <w:p w14:paraId="7EA949FC" w14:textId="008EB395" w:rsidR="00EE1E91" w:rsidRDefault="00EE1E91" w:rsidP="00EE1E91">
      <w:r>
        <w:t xml:space="preserve">5. </w:t>
      </w:r>
      <w:r w:rsidRPr="00EE1E91">
        <w:t>Identify one quality improvement strategy to improve health. How could you apply it to your current nursing practice? How does the assimilation of quality improvement strategies enhance leadership?</w:t>
      </w:r>
    </w:p>
    <w:p w14:paraId="7D8C1618" w14:textId="69FD74C2" w:rsidR="00EE1E91" w:rsidRDefault="00EE1E91" w:rsidP="00EE1E91">
      <w:pPr>
        <w:rPr>
          <w:b/>
        </w:rPr>
      </w:pPr>
      <w:r w:rsidRPr="00EE1E91">
        <w:rPr>
          <w:b/>
        </w:rPr>
        <w:t>Answer:</w:t>
      </w:r>
    </w:p>
    <w:p w14:paraId="3B7518A2" w14:textId="163ED6BF" w:rsidR="00EE1E91" w:rsidRDefault="00EE1E91" w:rsidP="00EE1E91">
      <w:pPr>
        <w:rPr>
          <w:b/>
        </w:rPr>
      </w:pPr>
    </w:p>
    <w:p w14:paraId="03C11357" w14:textId="210F9BB1" w:rsidR="00EE1E91" w:rsidRDefault="00EE1E91" w:rsidP="00EE1E91">
      <w:pPr>
        <w:rPr>
          <w:b/>
        </w:rPr>
      </w:pPr>
    </w:p>
    <w:p w14:paraId="6ED499C8" w14:textId="6D1C8E9B" w:rsidR="00EE1E91" w:rsidRDefault="00EE1E91" w:rsidP="00EE1E91">
      <w:pPr>
        <w:rPr>
          <w:b/>
        </w:rPr>
      </w:pPr>
    </w:p>
    <w:p w14:paraId="7B97C15F" w14:textId="543CAAC6" w:rsidR="00EE1E91" w:rsidRDefault="00EE1E91" w:rsidP="00EE1E91">
      <w:r w:rsidRPr="00EE1E91">
        <w:t>6. After your graduation, you will be in an academic or clinical field. Depending on your field choice, discuss one nursing theory and identify the effect the implications of this theory could have on nursing administration, management, or education.</w:t>
      </w:r>
    </w:p>
    <w:p w14:paraId="367062BE" w14:textId="13637837" w:rsidR="00EE1E91" w:rsidRDefault="00EE1E91" w:rsidP="00EE1E91">
      <w:pPr>
        <w:rPr>
          <w:b/>
        </w:rPr>
      </w:pPr>
      <w:r w:rsidRPr="00EE1E91">
        <w:rPr>
          <w:b/>
        </w:rPr>
        <w:t>Field of Choice: Post Anesthesia Care Unit (PACU)</w:t>
      </w:r>
    </w:p>
    <w:p w14:paraId="6A078A6E" w14:textId="186E0446" w:rsidR="00EE1E91" w:rsidRDefault="00EE1E91" w:rsidP="00EE1E91">
      <w:pPr>
        <w:rPr>
          <w:b/>
        </w:rPr>
      </w:pPr>
      <w:r>
        <w:rPr>
          <w:b/>
        </w:rPr>
        <w:t>Answer:</w:t>
      </w:r>
    </w:p>
    <w:p w14:paraId="4FA69D30" w14:textId="45E91746" w:rsidR="00EE1E91" w:rsidRDefault="00EE1E91" w:rsidP="00EE1E91">
      <w:pPr>
        <w:rPr>
          <w:b/>
        </w:rPr>
      </w:pPr>
    </w:p>
    <w:p w14:paraId="1A2EB44B" w14:textId="0CC76F40" w:rsidR="00EE1E91" w:rsidRDefault="00EE1E91" w:rsidP="00EE1E91">
      <w:pPr>
        <w:rPr>
          <w:b/>
        </w:rPr>
      </w:pPr>
    </w:p>
    <w:p w14:paraId="5A03A119" w14:textId="5848146C" w:rsidR="00EE1E91" w:rsidRPr="00EE1E91" w:rsidRDefault="00EE1E91" w:rsidP="00EE1E91"/>
    <w:p w14:paraId="604452FE" w14:textId="3830B95C" w:rsidR="00EE1E91" w:rsidRPr="00EE1E91" w:rsidRDefault="00EE1E91" w:rsidP="00EE1E91"/>
    <w:p w14:paraId="4043C528" w14:textId="02EF54FE" w:rsidR="00EE1E91" w:rsidRPr="00EE1E91" w:rsidRDefault="00EE1E91" w:rsidP="00EE1E91"/>
    <w:p w14:paraId="329C565D" w14:textId="20EE1CDF" w:rsidR="00EE1E91" w:rsidRPr="00EE1E91" w:rsidRDefault="00EE1E91" w:rsidP="00EE1E91">
      <w:r w:rsidRPr="00EE1E91">
        <w:t>7. Review some nursing journals that deal primarily with education, research, or administration, such as the Journal of Nursing Education, Nursing Research, or the Journal of Nursing Administration, and discuss the current topics emphasized in these journals.</w:t>
      </w:r>
    </w:p>
    <w:p w14:paraId="321965CF" w14:textId="0EEF10D8" w:rsidR="00EE1E91" w:rsidRDefault="00EE1E91" w:rsidP="00EE1E91">
      <w:pPr>
        <w:rPr>
          <w:b/>
        </w:rPr>
      </w:pPr>
      <w:r w:rsidRPr="00EE1E91">
        <w:rPr>
          <w:b/>
        </w:rPr>
        <w:t>Answer:</w:t>
      </w:r>
    </w:p>
    <w:p w14:paraId="0465EE16" w14:textId="556B7DA2" w:rsidR="00EE1E91" w:rsidRDefault="00EE1E91" w:rsidP="00EE1E91">
      <w:pPr>
        <w:rPr>
          <w:b/>
        </w:rPr>
      </w:pPr>
    </w:p>
    <w:p w14:paraId="17BFA02C" w14:textId="2D70762D" w:rsidR="00EE1E91" w:rsidRDefault="00EE1E91" w:rsidP="00EE1E91">
      <w:pPr>
        <w:rPr>
          <w:b/>
        </w:rPr>
      </w:pPr>
    </w:p>
    <w:p w14:paraId="4E726D0B" w14:textId="16CE30E4" w:rsidR="00EE1E91" w:rsidRDefault="00EE1E91" w:rsidP="00EE1E91">
      <w:pPr>
        <w:rPr>
          <w:b/>
        </w:rPr>
      </w:pPr>
    </w:p>
    <w:p w14:paraId="7F3651E6" w14:textId="61F0D1CC" w:rsidR="00EE1E91" w:rsidRDefault="00EE1E91" w:rsidP="00EE1E91">
      <w:pPr>
        <w:rPr>
          <w:b/>
        </w:rPr>
      </w:pPr>
    </w:p>
    <w:p w14:paraId="6EAD7904" w14:textId="10087C9A" w:rsidR="00EE1E91" w:rsidRDefault="00EE1E91" w:rsidP="00EE1E91">
      <w:pPr>
        <w:rPr>
          <w:b/>
        </w:rPr>
      </w:pPr>
    </w:p>
    <w:p w14:paraId="30A0D406" w14:textId="331347E7" w:rsidR="00EE1E91" w:rsidRDefault="00EE1E91" w:rsidP="00EE1E91">
      <w:r w:rsidRPr="00EE1E91">
        <w:t>8. Select one of the future issues presented this week. Examine the issue in terms of cultural diversity, health promotion, and communication methods. Discuss in detail how this issue affects healthcare delivery and advanced nursing.</w:t>
      </w:r>
    </w:p>
    <w:p w14:paraId="05BA375F" w14:textId="4EDE75BE" w:rsidR="00EE1E91" w:rsidRDefault="00EE1E91" w:rsidP="00EE1E91">
      <w:r w:rsidRPr="00EE1E91">
        <w:rPr>
          <w:b/>
        </w:rPr>
        <w:t>Pick one:</w:t>
      </w:r>
      <w:r>
        <w:t xml:space="preserve"> Affordable Care Act, Demographic changes, Healthcare financing, Limited English Proficiency, Changes in health care employment</w:t>
      </w:r>
    </w:p>
    <w:p w14:paraId="4757EC97" w14:textId="399EB3B2" w:rsidR="00EE1E91" w:rsidRPr="00EE1E91" w:rsidRDefault="00EE1E91" w:rsidP="00EE1E91">
      <w:pPr>
        <w:rPr>
          <w:b/>
        </w:rPr>
      </w:pPr>
      <w:r w:rsidRPr="00EE1E91">
        <w:rPr>
          <w:b/>
        </w:rPr>
        <w:t xml:space="preserve">Answer: </w:t>
      </w:r>
    </w:p>
    <w:sectPr w:rsidR="00EE1E91" w:rsidRPr="00EE1E91" w:rsidSect="005444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2AFF" w:usb1="C000ACFF"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A6731C9"/>
    <w:multiLevelType w:val="hybridMultilevel"/>
    <w:tmpl w:val="F04664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4"/>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E91"/>
    <w:rsid w:val="000C6FC7"/>
    <w:rsid w:val="00121A7D"/>
    <w:rsid w:val="005444D1"/>
    <w:rsid w:val="00792FFB"/>
    <w:rsid w:val="00DA4E88"/>
    <w:rsid w:val="00EE1E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FDAA3A6"/>
  <w14:defaultImageDpi w14:val="32767"/>
  <w15:chartTrackingRefBased/>
  <w15:docId w15:val="{78E12B9E-265A-0A47-A276-36A536167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1E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750608">
      <w:bodyDiv w:val="1"/>
      <w:marLeft w:val="0"/>
      <w:marRight w:val="0"/>
      <w:marTop w:val="0"/>
      <w:marBottom w:val="0"/>
      <w:divBdr>
        <w:top w:val="none" w:sz="0" w:space="0" w:color="auto"/>
        <w:left w:val="none" w:sz="0" w:space="0" w:color="auto"/>
        <w:bottom w:val="none" w:sz="0" w:space="0" w:color="auto"/>
        <w:right w:val="none" w:sz="0" w:space="0" w:color="auto"/>
      </w:divBdr>
    </w:div>
    <w:div w:id="298998393">
      <w:bodyDiv w:val="1"/>
      <w:marLeft w:val="0"/>
      <w:marRight w:val="0"/>
      <w:marTop w:val="0"/>
      <w:marBottom w:val="0"/>
      <w:divBdr>
        <w:top w:val="none" w:sz="0" w:space="0" w:color="auto"/>
        <w:left w:val="none" w:sz="0" w:space="0" w:color="auto"/>
        <w:bottom w:val="none" w:sz="0" w:space="0" w:color="auto"/>
        <w:right w:val="none" w:sz="0" w:space="0" w:color="auto"/>
      </w:divBdr>
    </w:div>
    <w:div w:id="998457164">
      <w:bodyDiv w:val="1"/>
      <w:marLeft w:val="0"/>
      <w:marRight w:val="0"/>
      <w:marTop w:val="0"/>
      <w:marBottom w:val="0"/>
      <w:divBdr>
        <w:top w:val="none" w:sz="0" w:space="0" w:color="auto"/>
        <w:left w:val="none" w:sz="0" w:space="0" w:color="auto"/>
        <w:bottom w:val="none" w:sz="0" w:space="0" w:color="auto"/>
        <w:right w:val="none" w:sz="0" w:space="0" w:color="auto"/>
      </w:divBdr>
    </w:div>
    <w:div w:id="1056733071">
      <w:bodyDiv w:val="1"/>
      <w:marLeft w:val="0"/>
      <w:marRight w:val="0"/>
      <w:marTop w:val="0"/>
      <w:marBottom w:val="0"/>
      <w:divBdr>
        <w:top w:val="none" w:sz="0" w:space="0" w:color="auto"/>
        <w:left w:val="none" w:sz="0" w:space="0" w:color="auto"/>
        <w:bottom w:val="none" w:sz="0" w:space="0" w:color="auto"/>
        <w:right w:val="none" w:sz="0" w:space="0" w:color="auto"/>
      </w:divBdr>
    </w:div>
    <w:div w:id="1197306237">
      <w:bodyDiv w:val="1"/>
      <w:marLeft w:val="0"/>
      <w:marRight w:val="0"/>
      <w:marTop w:val="0"/>
      <w:marBottom w:val="0"/>
      <w:divBdr>
        <w:top w:val="none" w:sz="0" w:space="0" w:color="auto"/>
        <w:left w:val="none" w:sz="0" w:space="0" w:color="auto"/>
        <w:bottom w:val="none" w:sz="0" w:space="0" w:color="auto"/>
        <w:right w:val="none" w:sz="0" w:space="0" w:color="auto"/>
      </w:divBdr>
    </w:div>
    <w:div w:id="1460687581">
      <w:bodyDiv w:val="1"/>
      <w:marLeft w:val="0"/>
      <w:marRight w:val="0"/>
      <w:marTop w:val="0"/>
      <w:marBottom w:val="0"/>
      <w:divBdr>
        <w:top w:val="none" w:sz="0" w:space="0" w:color="auto"/>
        <w:left w:val="none" w:sz="0" w:space="0" w:color="auto"/>
        <w:bottom w:val="none" w:sz="0" w:space="0" w:color="auto"/>
        <w:right w:val="none" w:sz="0" w:space="0" w:color="auto"/>
      </w:divBdr>
    </w:div>
    <w:div w:id="1495607272">
      <w:bodyDiv w:val="1"/>
      <w:marLeft w:val="0"/>
      <w:marRight w:val="0"/>
      <w:marTop w:val="0"/>
      <w:marBottom w:val="0"/>
      <w:divBdr>
        <w:top w:val="none" w:sz="0" w:space="0" w:color="auto"/>
        <w:left w:val="none" w:sz="0" w:space="0" w:color="auto"/>
        <w:bottom w:val="none" w:sz="0" w:space="0" w:color="auto"/>
        <w:right w:val="none" w:sz="0" w:space="0" w:color="auto"/>
      </w:divBdr>
    </w:div>
    <w:div w:id="1528717155">
      <w:bodyDiv w:val="1"/>
      <w:marLeft w:val="0"/>
      <w:marRight w:val="0"/>
      <w:marTop w:val="0"/>
      <w:marBottom w:val="0"/>
      <w:divBdr>
        <w:top w:val="none" w:sz="0" w:space="0" w:color="auto"/>
        <w:left w:val="none" w:sz="0" w:space="0" w:color="auto"/>
        <w:bottom w:val="none" w:sz="0" w:space="0" w:color="auto"/>
        <w:right w:val="none" w:sz="0" w:space="0" w:color="auto"/>
      </w:divBdr>
    </w:div>
    <w:div w:id="2143689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337</Words>
  <Characters>1924</Characters>
  <Application>Microsoft Office Word</Application>
  <DocSecurity>0</DocSecurity>
  <Lines>16</Lines>
  <Paragraphs>4</Paragraphs>
  <ScaleCrop>false</ScaleCrop>
  <Company/>
  <LinksUpToDate>false</LinksUpToDate>
  <CharactersWithSpaces>2257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Shaira Therese Dingal</dc:creator>
  <cp:keywords/>
  <dc:description/>
  <cp:lastModifiedBy>Shaira Therese Dingal</cp:lastModifiedBy>
  <cp:revision>1</cp:revision>
  <dcterms:created xsi:type="dcterms:W3CDTF">2020-01-12T21:18:00Z</dcterms:created>
  <dcterms:modified xsi:type="dcterms:W3CDTF">2020-01-12T21:35:00Z</dcterms:modified>
</cp:coreProperties>
</file>